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608E" w14:textId="45649F38" w:rsidR="0093605E" w:rsidRDefault="001B6E13">
      <w:r>
        <w:t>Ken Mallon Resumé 5-2020</w:t>
      </w:r>
    </w:p>
    <w:p w14:paraId="403D0514" w14:textId="7FF8B304" w:rsidR="001B6E13" w:rsidRDefault="001B6E13"/>
    <w:p w14:paraId="178860A2" w14:textId="77777777" w:rsidR="001B6E13" w:rsidRPr="001B6E13" w:rsidRDefault="001B6E13" w:rsidP="001B6E13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1B6E13">
          <w:rPr>
            <w:rFonts w:ascii="Times New Roman" w:eastAsia="Times New Roman" w:hAnsi="Times New Roman" w:cs="Times New Roman"/>
            <w:color w:val="0000FF"/>
            <w:u w:val="single"/>
          </w:rPr>
          <w:t>https://www.linkedin.com/in/kpmallon/</w:t>
        </w:r>
      </w:hyperlink>
    </w:p>
    <w:p w14:paraId="02F8B018" w14:textId="77777777" w:rsidR="001B6E13" w:rsidRDefault="001B6E13">
      <w:bookmarkStart w:id="0" w:name="_GoBack"/>
      <w:bookmarkEnd w:id="0"/>
    </w:p>
    <w:sectPr w:rsidR="001B6E13" w:rsidSect="004E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13"/>
    <w:rsid w:val="001B6E13"/>
    <w:rsid w:val="00443EAD"/>
    <w:rsid w:val="004E3A90"/>
    <w:rsid w:val="00942BBE"/>
    <w:rsid w:val="00A642A7"/>
    <w:rsid w:val="00AA7854"/>
    <w:rsid w:val="00BC37C6"/>
    <w:rsid w:val="00C66EF7"/>
    <w:rsid w:val="00E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BD2C"/>
  <w15:chartTrackingRefBased/>
  <w15:docId w15:val="{3A17DF39-B641-4043-BFF6-AE289208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kpmall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2020-05-04T00:18:00Z</dcterms:created>
  <dcterms:modified xsi:type="dcterms:W3CDTF">2020-05-04T00:19:00Z</dcterms:modified>
</cp:coreProperties>
</file>